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C1" w:rsidRPr="00285569" w:rsidRDefault="00B91AC1" w:rsidP="00B91AC1">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tr-TR"/>
        </w:rPr>
      </w:pPr>
      <w:r w:rsidRPr="00285569">
        <w:rPr>
          <w:rFonts w:ascii="Arial" w:eastAsia="Times New Roman" w:hAnsi="Arial" w:cs="Arial"/>
          <w:b/>
          <w:bCs/>
          <w:color w:val="222222"/>
          <w:sz w:val="27"/>
          <w:szCs w:val="27"/>
          <w:lang w:eastAsia="tr-TR"/>
        </w:rPr>
        <w:t>ÖZEL EĞİTİM VE REHBERLİK SORU ÖRNEKLERİ</w:t>
      </w:r>
    </w:p>
    <w:p w:rsidR="00B91AC1" w:rsidRPr="00B91AC1" w:rsidRDefault="00B91AC1" w:rsidP="00B91AC1">
      <w:pPr>
        <w:spacing w:after="0" w:line="240" w:lineRule="auto"/>
        <w:rPr>
          <w:rFonts w:ascii="Arial" w:eastAsia="Times New Roman" w:hAnsi="Arial" w:cs="Arial"/>
          <w:b/>
          <w:color w:val="222222"/>
          <w:shd w:val="clear" w:color="auto" w:fill="FFFFFF"/>
          <w:lang w:eastAsia="tr-TR"/>
        </w:rPr>
      </w:pPr>
      <w:r w:rsidRPr="00B91AC1">
        <w:rPr>
          <w:rFonts w:ascii="Arial" w:eastAsia="Times New Roman" w:hAnsi="Arial" w:cs="Arial"/>
          <w:b/>
          <w:color w:val="222222"/>
          <w:shd w:val="clear" w:color="auto" w:fill="FFFFFF"/>
          <w:lang w:eastAsia="tr-TR"/>
        </w:rPr>
        <w:t>1.</w:t>
      </w:r>
      <w:r w:rsidRPr="00B91AC1">
        <w:rPr>
          <w:rFonts w:ascii="Arial" w:eastAsia="Times New Roman" w:hAnsi="Arial" w:cs="Arial"/>
          <w:color w:val="222222"/>
          <w:shd w:val="clear" w:color="auto" w:fill="FFFFFF"/>
          <w:lang w:eastAsia="tr-TR"/>
        </w:rPr>
        <w:t>Bugün, hâlihazırda tüm dünyada rehberlik hizmetlerinin nasıl olması gerektiği ile ilgili yaklaşım ve modellerden vardır. Onlardan biri olan Rehberliği Karar Verme Sürecine Yardım Olarak Gören Model, rehberliği kişilerin karar alma aşamasında yararlanacağı bir hizmet olarak görür.</w:t>
      </w:r>
      <w:r w:rsidRPr="00B91AC1">
        <w:rPr>
          <w:rFonts w:ascii="Arial" w:eastAsia="Times New Roman" w:hAnsi="Arial" w:cs="Arial"/>
          <w:color w:val="222222"/>
          <w:lang w:eastAsia="tr-TR"/>
        </w:rPr>
        <w:br/>
      </w:r>
      <w:r w:rsidRPr="00B91AC1">
        <w:rPr>
          <w:rFonts w:ascii="Arial" w:eastAsia="Times New Roman" w:hAnsi="Arial" w:cs="Arial"/>
          <w:b/>
          <w:color w:val="222222"/>
          <w:shd w:val="clear" w:color="auto" w:fill="FFFFFF"/>
          <w:lang w:eastAsia="tr-TR"/>
        </w:rPr>
        <w:t>Bu durum rehberliğin hangi ilkesiyle çelişir?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Etik B) Duyarlılık C) Gizlilik</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Süreklilik E) Dürüstlük</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2.</w:t>
      </w:r>
      <w:r w:rsidRPr="00285569">
        <w:rPr>
          <w:rFonts w:ascii="Arial" w:eastAsia="Times New Roman" w:hAnsi="Arial" w:cs="Arial"/>
          <w:color w:val="222222"/>
          <w:shd w:val="clear" w:color="auto" w:fill="FFFFFF"/>
          <w:lang w:eastAsia="tr-TR"/>
        </w:rPr>
        <w:t>Bir öğrencinin Rehberlik ve Araştırma</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Merkezine yönlendirilmesi;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 Sınıf öğretmeni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 Psikolojik danışman</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III. Aile</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hangilerinin ortak kararı ve onayıyla yapılır?</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Yalnız I B) Yalnız II C) Yalnız III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II ve III E) I, II ve III</w:t>
      </w:r>
    </w:p>
    <w:p w:rsidR="00B91AC1" w:rsidRPr="00285569" w:rsidRDefault="00B91AC1" w:rsidP="00B91AC1">
      <w:pPr>
        <w:spacing w:after="0" w:line="240" w:lineRule="auto"/>
        <w:rPr>
          <w:rFonts w:ascii="Times New Roman" w:eastAsia="Times New Roman" w:hAnsi="Times New Roman" w:cs="Times New Roman"/>
          <w:sz w:val="24"/>
          <w:szCs w:val="24"/>
          <w:lang w:eastAsia="tr-TR"/>
        </w:rPr>
      </w:pP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t>3.</w:t>
      </w:r>
      <w:r w:rsidRPr="00285569">
        <w:rPr>
          <w:rFonts w:ascii="Arial" w:eastAsia="Times New Roman" w:hAnsi="Arial" w:cs="Arial"/>
          <w:color w:val="222222"/>
          <w:shd w:val="clear" w:color="auto" w:fill="FFFFFF"/>
          <w:lang w:eastAsia="tr-TR"/>
        </w:rPr>
        <w:t xml:space="preserve"> Bilim ve Sanat Merkezlerinde (BİLSEM) görev</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alabilmek için en az kaç yıl öğretmenlik </w:t>
      </w:r>
      <w:r>
        <w:rPr>
          <w:rFonts w:ascii="Arial" w:eastAsia="Times New Roman" w:hAnsi="Arial" w:cs="Arial"/>
          <w:color w:val="222222"/>
          <w:shd w:val="clear" w:color="auto" w:fill="FFFFFF"/>
          <w:lang w:eastAsia="tr-TR"/>
        </w:rPr>
        <w:t>y</w:t>
      </w:r>
      <w:r w:rsidRPr="00285569">
        <w:rPr>
          <w:rFonts w:ascii="Arial" w:eastAsia="Times New Roman" w:hAnsi="Arial" w:cs="Arial"/>
          <w:color w:val="222222"/>
          <w:shd w:val="clear" w:color="auto" w:fill="FFFFFF"/>
          <w:lang w:eastAsia="tr-TR"/>
        </w:rPr>
        <w:t>apma</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şartı vardır?</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3 B) 5 C) 7</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10 E) 12</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4.</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Bilgi toplama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Müdahale programı hazırlama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Müdahale programını uygulama ve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sonuçlarını değerlendirme</w:t>
      </w: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Yukarıda verilenler hangi sürecin</w:t>
      </w:r>
      <w:r w:rsidRPr="00B91AC1">
        <w:rPr>
          <w:rFonts w:ascii="Arial" w:eastAsia="Times New Roman" w:hAnsi="Arial" w:cs="Arial"/>
          <w:b/>
          <w:color w:val="222222"/>
          <w:shd w:val="clear" w:color="auto" w:fill="FFFFFF"/>
          <w:lang w:eastAsia="tr-TR"/>
        </w:rPr>
        <w:t xml:space="preserve"> </w:t>
      </w:r>
      <w:r w:rsidRPr="00285569">
        <w:rPr>
          <w:rFonts w:ascii="Arial" w:eastAsia="Times New Roman" w:hAnsi="Arial" w:cs="Arial"/>
          <w:b/>
          <w:color w:val="222222"/>
          <w:shd w:val="clear" w:color="auto" w:fill="FFFFFF"/>
          <w:lang w:eastAsia="tr-TR"/>
        </w:rPr>
        <w:t>basamaklarıdır?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shd w:val="clear" w:color="auto" w:fill="FFFFFF"/>
          <w:lang w:eastAsia="tr-TR"/>
        </w:rPr>
        <w:br/>
        <w:t>A) BİLSEM öğrencilerini belirleme öncesi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B) Özel yetenekli bireyleri belirleme öncesi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C) RAM’a gönderme öncesi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 Kaynaştırma öğrencilerini tespit etme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öncesi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xml:space="preserve">E) </w:t>
      </w:r>
      <w:proofErr w:type="spellStart"/>
      <w:r w:rsidRPr="00285569">
        <w:rPr>
          <w:rFonts w:ascii="Arial" w:eastAsia="Times New Roman" w:hAnsi="Arial" w:cs="Arial"/>
          <w:color w:val="222222"/>
          <w:shd w:val="clear" w:color="auto" w:fill="FFFFFF"/>
          <w:lang w:eastAsia="tr-TR"/>
        </w:rPr>
        <w:t>Psikososyal</w:t>
      </w:r>
      <w:proofErr w:type="spellEnd"/>
      <w:r w:rsidRPr="00285569">
        <w:rPr>
          <w:rFonts w:ascii="Arial" w:eastAsia="Times New Roman" w:hAnsi="Arial" w:cs="Arial"/>
          <w:color w:val="222222"/>
          <w:shd w:val="clear" w:color="auto" w:fill="FFFFFF"/>
          <w:lang w:eastAsia="tr-TR"/>
        </w:rPr>
        <w:t xml:space="preserve"> destek aşaması öncesi</w:t>
      </w:r>
    </w:p>
    <w:p w:rsidR="00B91AC1" w:rsidRPr="00285569" w:rsidRDefault="00B91AC1" w:rsidP="00B91AC1">
      <w:pPr>
        <w:spacing w:after="0" w:line="240" w:lineRule="auto"/>
        <w:rPr>
          <w:rFonts w:ascii="Times New Roman" w:eastAsia="Times New Roman" w:hAnsi="Times New Roman" w:cs="Times New Roman"/>
          <w:sz w:val="24"/>
          <w:szCs w:val="24"/>
          <w:lang w:eastAsia="tr-TR"/>
        </w:rPr>
      </w:pP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t>5.</w:t>
      </w:r>
      <w:r w:rsidRPr="00285569">
        <w:rPr>
          <w:rFonts w:ascii="Arial" w:eastAsia="Times New Roman" w:hAnsi="Arial" w:cs="Arial"/>
          <w:color w:val="222222"/>
          <w:shd w:val="clear" w:color="auto" w:fill="FFFFFF"/>
          <w:lang w:eastAsia="tr-TR"/>
        </w:rPr>
        <w:t>Rehberliğin zorunlu bir ders olmasıyla ilgili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tartışmalar kaçıncı Millî Eğitim Bakanlığı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Şura’sında gündeme gelmiştir?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7 B) 8 C) 9</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10 E) 11</w:t>
      </w:r>
    </w:p>
    <w:p w:rsidR="00B91AC1" w:rsidRPr="00285569" w:rsidRDefault="00B91AC1" w:rsidP="00B91AC1">
      <w:pPr>
        <w:spacing w:after="0" w:line="240" w:lineRule="auto"/>
        <w:rPr>
          <w:rFonts w:ascii="Times New Roman" w:eastAsia="Times New Roman" w:hAnsi="Times New Roman" w:cs="Times New Roman"/>
          <w:sz w:val="24"/>
          <w:szCs w:val="24"/>
          <w:lang w:eastAsia="tr-TR"/>
        </w:rPr>
      </w:pP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t>6.</w:t>
      </w:r>
      <w:r w:rsidRPr="00285569">
        <w:rPr>
          <w:rFonts w:ascii="Arial" w:eastAsia="Times New Roman" w:hAnsi="Arial" w:cs="Arial"/>
          <w:color w:val="222222"/>
          <w:shd w:val="clear" w:color="auto" w:fill="FFFFFF"/>
          <w:lang w:eastAsia="tr-TR"/>
        </w:rPr>
        <w:t xml:space="preserve"> Özel eğitime ihtiyacı olan öğrencilere uygulanan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destek modellerinden biri de </w:t>
      </w:r>
    </w:p>
    <w:p w:rsidR="00B91AC1" w:rsidRDefault="00B91AC1" w:rsidP="00B91AC1">
      <w:pPr>
        <w:spacing w:after="0" w:line="240" w:lineRule="auto"/>
        <w:rPr>
          <w:rFonts w:ascii="Arial" w:eastAsia="Times New Roman" w:hAnsi="Arial" w:cs="Arial"/>
          <w:color w:val="222222"/>
          <w:shd w:val="clear" w:color="auto" w:fill="FFFFFF"/>
          <w:lang w:eastAsia="tr-TR"/>
        </w:rPr>
      </w:pPr>
      <w:proofErr w:type="gramStart"/>
      <w:r w:rsidRPr="00285569">
        <w:rPr>
          <w:rFonts w:ascii="Arial" w:eastAsia="Times New Roman" w:hAnsi="Arial" w:cs="Arial"/>
          <w:color w:val="222222"/>
          <w:shd w:val="clear" w:color="auto" w:fill="FFFFFF"/>
          <w:lang w:eastAsia="tr-TR"/>
        </w:rPr>
        <w:t>kaynaştırma</w:t>
      </w:r>
      <w:proofErr w:type="gramEnd"/>
      <w:r w:rsidRPr="00285569">
        <w:rPr>
          <w:rFonts w:ascii="Arial" w:eastAsia="Times New Roman" w:hAnsi="Arial" w:cs="Arial"/>
          <w:color w:val="222222"/>
          <w:shd w:val="clear" w:color="auto" w:fill="FFFFFF"/>
          <w:lang w:eastAsia="tr-TR"/>
        </w:rPr>
        <w:t xml:space="preserve"> /</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bütünleştirmedir. Kaynaştırma / </w:t>
      </w:r>
      <w:proofErr w:type="spellStart"/>
      <w:r w:rsidRPr="00285569">
        <w:rPr>
          <w:rFonts w:ascii="Arial" w:eastAsia="Times New Roman" w:hAnsi="Arial" w:cs="Arial"/>
          <w:color w:val="222222"/>
          <w:shd w:val="clear" w:color="auto" w:fill="FFFFFF"/>
          <w:lang w:eastAsia="tr-TR"/>
        </w:rPr>
        <w:t>bütünleştirmeuygulamaları</w:t>
      </w:r>
      <w:proofErr w:type="spellEnd"/>
      <w:r w:rsidRPr="00285569">
        <w:rPr>
          <w:rFonts w:ascii="Arial" w:eastAsia="Times New Roman" w:hAnsi="Arial" w:cs="Arial"/>
          <w:color w:val="222222"/>
          <w:shd w:val="clear" w:color="auto" w:fill="FFFFFF"/>
          <w:lang w:eastAsia="tr-TR"/>
        </w:rPr>
        <w:t xml:space="preserve"> kendi içerisinde birçok avantaja</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sahiptir.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Aşağıdakilerden hangisi bu avantajlardan biri</w:t>
      </w:r>
      <w:r w:rsidRPr="00B91AC1">
        <w:rPr>
          <w:rFonts w:ascii="Arial" w:eastAsia="Times New Roman" w:hAnsi="Arial" w:cs="Arial"/>
          <w:b/>
          <w:color w:val="222222"/>
          <w:shd w:val="clear" w:color="auto" w:fill="FFFFFF"/>
          <w:lang w:eastAsia="tr-TR"/>
        </w:rPr>
        <w:t xml:space="preserve"> </w:t>
      </w:r>
      <w:r w:rsidRPr="00285569">
        <w:rPr>
          <w:rFonts w:ascii="Arial" w:eastAsia="Times New Roman" w:hAnsi="Arial" w:cs="Arial"/>
          <w:b/>
          <w:color w:val="222222"/>
          <w:shd w:val="clear" w:color="auto" w:fill="FFFFFF"/>
          <w:lang w:eastAsia="tr-TR"/>
        </w:rPr>
        <w:t>olamaz?</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shd w:val="clear" w:color="auto" w:fill="FFFFFF"/>
          <w:lang w:eastAsia="tr-TR"/>
        </w:rPr>
        <w:br/>
        <w:t>A) Uygulamaya devam eden özel gereksinimli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öğrencinin akademik ve sosyal yönden</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uygun davranışları gözlemleyip model</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alması</w:t>
      </w:r>
    </w:p>
    <w:p w:rsidR="00B91AC1" w:rsidRDefault="00B91AC1" w:rsidP="00B91AC1">
      <w:pPr>
        <w:spacing w:after="0" w:line="240" w:lineRule="auto"/>
        <w:rPr>
          <w:rFonts w:ascii="Arial" w:eastAsia="Times New Roman" w:hAnsi="Arial" w:cs="Arial"/>
          <w:color w:val="222222"/>
          <w:shd w:val="clear" w:color="auto" w:fill="FFFFFF"/>
          <w:lang w:eastAsia="tr-TR"/>
        </w:rPr>
      </w:pPr>
      <w:proofErr w:type="gramStart"/>
      <w:r w:rsidRPr="00285569">
        <w:rPr>
          <w:rFonts w:ascii="Arial" w:eastAsia="Times New Roman" w:hAnsi="Arial" w:cs="Arial"/>
          <w:color w:val="222222"/>
          <w:shd w:val="clear" w:color="auto" w:fill="FFFFFF"/>
          <w:lang w:eastAsia="tr-TR"/>
        </w:rPr>
        <w:t>B) Özel eğitime ihtiyaç duyan öğrencilerin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ailelerinin kendilerini dışlanmış hissetmeleri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C) Normal gelişim gösteren öğrencilerin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bireysel farklılıklara yönelik</w:t>
      </w:r>
      <w:r>
        <w:rPr>
          <w:rFonts w:ascii="Arial" w:eastAsia="Times New Roman" w:hAnsi="Arial" w:cs="Arial"/>
          <w:color w:val="222222"/>
          <w:shd w:val="clear" w:color="auto" w:fill="FFFFFF"/>
          <w:lang w:eastAsia="tr-TR"/>
        </w:rPr>
        <w:t xml:space="preserve"> </w:t>
      </w:r>
      <w:proofErr w:type="spellStart"/>
      <w:r w:rsidRPr="00285569">
        <w:rPr>
          <w:rFonts w:ascii="Arial" w:eastAsia="Times New Roman" w:hAnsi="Arial" w:cs="Arial"/>
          <w:color w:val="222222"/>
          <w:shd w:val="clear" w:color="auto" w:fill="FFFFFF"/>
          <w:lang w:eastAsia="tr-TR"/>
        </w:rPr>
        <w:t>farkındalıklarının</w:t>
      </w:r>
      <w:proofErr w:type="spellEnd"/>
      <w:r w:rsidRPr="00285569">
        <w:rPr>
          <w:rFonts w:ascii="Arial" w:eastAsia="Times New Roman" w:hAnsi="Arial" w:cs="Arial"/>
          <w:color w:val="222222"/>
          <w:shd w:val="clear" w:color="auto" w:fill="FFFFFF"/>
          <w:lang w:eastAsia="tr-TR"/>
        </w:rPr>
        <w:t xml:space="preserve"> artması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 Özel gereksinimli öğrencisi olan ailenin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normal gelişim gösteren akranlarının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aileleriyle ilişkiler geliştirerek kendilerini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toplumsal yapının bir parçası görmesi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E) Normal gelişim gösteren öğrencilerin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ailelerinin farklıklara karşı saygı ve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kabulünün artması</w:t>
      </w:r>
      <w:proofErr w:type="gramEnd"/>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lastRenderedPageBreak/>
        <w:t>7.</w:t>
      </w:r>
      <w:r w:rsidRPr="00285569">
        <w:rPr>
          <w:rFonts w:ascii="Arial" w:eastAsia="Times New Roman" w:hAnsi="Arial" w:cs="Arial"/>
          <w:b/>
          <w:color w:val="222222"/>
          <w:lang w:eastAsia="tr-TR"/>
        </w:rPr>
        <w:br/>
      </w:r>
      <w:r w:rsidRPr="00285569">
        <w:rPr>
          <w:rFonts w:ascii="Arial" w:eastAsia="Times New Roman" w:hAnsi="Arial" w:cs="Arial"/>
          <w:color w:val="222222"/>
          <w:shd w:val="clear" w:color="auto" w:fill="FFFFFF"/>
          <w:lang w:eastAsia="tr-TR"/>
        </w:rPr>
        <w:t>I. Fen liseleri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 Sosyal bilimler liseleri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III. Güzel sanatlar liseleri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IV. Spor liseleri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V. Anadolu liseleri</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Yukarıda verilenler lise türlerinden hangisi özel</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yeteneklilere özgü eğitim veren okullara örnek</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verilemez?</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I B) II C) III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IV E) V</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8.</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ASIS (Anadolu-Sak Zekâ Ölçeği)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SB (Stanford-</w:t>
      </w:r>
      <w:proofErr w:type="spellStart"/>
      <w:r w:rsidRPr="00285569">
        <w:rPr>
          <w:rFonts w:ascii="Arial" w:eastAsia="Times New Roman" w:hAnsi="Arial" w:cs="Arial"/>
          <w:color w:val="222222"/>
          <w:shd w:val="clear" w:color="auto" w:fill="FFFFFF"/>
          <w:lang w:eastAsia="tr-TR"/>
        </w:rPr>
        <w:t>Binet</w:t>
      </w:r>
      <w:proofErr w:type="spellEnd"/>
      <w:r w:rsidRPr="00285569">
        <w:rPr>
          <w:rFonts w:ascii="Arial" w:eastAsia="Times New Roman" w:hAnsi="Arial" w:cs="Arial"/>
          <w:color w:val="222222"/>
          <w:shd w:val="clear" w:color="auto" w:fill="FFFFFF"/>
          <w:lang w:eastAsia="tr-TR"/>
        </w:rPr>
        <w:t>) Zekâ Testi</w:t>
      </w:r>
      <w:proofErr w:type="gramStart"/>
      <w:r w:rsidRPr="00285569">
        <w:rPr>
          <w:rFonts w:ascii="Arial" w:eastAsia="Times New Roman" w:hAnsi="Arial" w:cs="Arial"/>
          <w:color w:val="222222"/>
          <w:shd w:val="clear" w:color="auto" w:fill="FFFFFF"/>
          <w:lang w:eastAsia="tr-TR"/>
        </w:rPr>
        <w:t>)</w:t>
      </w:r>
      <w:proofErr w:type="gramEnd"/>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 WÇZÖ (</w:t>
      </w:r>
      <w:proofErr w:type="spellStart"/>
      <w:r w:rsidRPr="00285569">
        <w:rPr>
          <w:rFonts w:ascii="Arial" w:eastAsia="Times New Roman" w:hAnsi="Arial" w:cs="Arial"/>
          <w:color w:val="222222"/>
          <w:shd w:val="clear" w:color="auto" w:fill="FFFFFF"/>
          <w:lang w:eastAsia="tr-TR"/>
        </w:rPr>
        <w:t>Wechsler</w:t>
      </w:r>
      <w:proofErr w:type="spellEnd"/>
      <w:r w:rsidRPr="00285569">
        <w:rPr>
          <w:rFonts w:ascii="Arial" w:eastAsia="Times New Roman" w:hAnsi="Arial" w:cs="Arial"/>
          <w:color w:val="222222"/>
          <w:shd w:val="clear" w:color="auto" w:fill="FFFFFF"/>
          <w:lang w:eastAsia="tr-TR"/>
        </w:rPr>
        <w:t xml:space="preserve"> Çocuklar İçin Zekâ</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Ölçeği)</w:t>
      </w:r>
    </w:p>
    <w:p w:rsidR="00B91AC1" w:rsidRPr="00B91AC1" w:rsidRDefault="00B91AC1" w:rsidP="00B91AC1">
      <w:pPr>
        <w:spacing w:after="0" w:line="240" w:lineRule="auto"/>
        <w:rPr>
          <w:rFonts w:ascii="Arial" w:eastAsia="Times New Roman" w:hAnsi="Arial" w:cs="Arial"/>
          <w:b/>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Yukarıda verilen bireysel testler hangisinin</w:t>
      </w:r>
      <w:r w:rsidRPr="00B91AC1">
        <w:rPr>
          <w:rFonts w:ascii="Arial" w:eastAsia="Times New Roman" w:hAnsi="Arial" w:cs="Arial"/>
          <w:b/>
          <w:color w:val="222222"/>
          <w:shd w:val="clear" w:color="auto" w:fill="FFFFFF"/>
          <w:lang w:eastAsia="tr-TR"/>
        </w:rPr>
        <w:t xml:space="preserve"> </w:t>
      </w:r>
      <w:r w:rsidRPr="00285569">
        <w:rPr>
          <w:rFonts w:ascii="Arial" w:eastAsia="Times New Roman" w:hAnsi="Arial" w:cs="Arial"/>
          <w:b/>
          <w:color w:val="222222"/>
          <w:shd w:val="clear" w:color="auto" w:fill="FFFFFF"/>
          <w:lang w:eastAsia="tr-TR"/>
        </w:rPr>
        <w:t>belirlenmesinde kullanılır?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Öğrenme sürecinin değerlendirilmesinde</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B) Özel eğitimli öğrencilerin belirlenmesinde</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C) RAM’a yönlendirmede</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 Özel yeteneklilerin tanılanmasında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E) Bireyselleştirilmiş eğitimde</w:t>
      </w:r>
    </w:p>
    <w:p w:rsidR="00B91AC1" w:rsidRDefault="00B91AC1" w:rsidP="00B91AC1">
      <w:pPr>
        <w:spacing w:after="0" w:line="240" w:lineRule="auto"/>
        <w:rPr>
          <w:rFonts w:ascii="Times New Roman" w:eastAsia="Times New Roman" w:hAnsi="Times New Roman" w:cs="Times New Roman"/>
          <w:sz w:val="24"/>
          <w:szCs w:val="24"/>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9.</w:t>
      </w:r>
      <w:r w:rsidRPr="00285569">
        <w:rPr>
          <w:rFonts w:ascii="Arial" w:eastAsia="Times New Roman" w:hAnsi="Arial" w:cs="Arial"/>
          <w:color w:val="222222"/>
          <w:shd w:val="clear" w:color="auto" w:fill="FFFFFF"/>
          <w:lang w:eastAsia="tr-TR"/>
        </w:rPr>
        <w:t xml:space="preserve"> Rehberlik ve Araştırma Merkezine bir öğrenciyi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yönlendirmeden önce hazırlanan müdahale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programının ne kadar süre uygulanması ve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ardından değerlendirilmesi </w:t>
      </w:r>
      <w:r>
        <w:rPr>
          <w:rFonts w:ascii="Arial" w:eastAsia="Times New Roman" w:hAnsi="Arial" w:cs="Arial"/>
          <w:color w:val="222222"/>
          <w:shd w:val="clear" w:color="auto" w:fill="FFFFFF"/>
          <w:lang w:eastAsia="tr-TR"/>
        </w:rPr>
        <w:t>ö</w:t>
      </w:r>
      <w:r w:rsidRPr="00285569">
        <w:rPr>
          <w:rFonts w:ascii="Arial" w:eastAsia="Times New Roman" w:hAnsi="Arial" w:cs="Arial"/>
          <w:color w:val="222222"/>
          <w:shd w:val="clear" w:color="auto" w:fill="FFFFFF"/>
          <w:lang w:eastAsia="tr-TR"/>
        </w:rPr>
        <w:t>nerilmektedir?</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1-3 ay B) 3-5 ay C) 3-6 ay</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2-4 ay E) 5-6 ay</w:t>
      </w:r>
    </w:p>
    <w:p w:rsidR="00B91AC1" w:rsidRDefault="00B91AC1" w:rsidP="00B91AC1">
      <w:pPr>
        <w:spacing w:after="0" w:line="240" w:lineRule="auto"/>
        <w:rPr>
          <w:rFonts w:ascii="Times New Roman" w:eastAsia="Times New Roman" w:hAnsi="Times New Roman" w:cs="Times New Roman"/>
          <w:sz w:val="24"/>
          <w:szCs w:val="24"/>
          <w:lang w:eastAsia="tr-TR"/>
        </w:rPr>
      </w:pP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t>10.</w:t>
      </w:r>
      <w:r w:rsidRPr="00285569">
        <w:rPr>
          <w:rFonts w:ascii="Arial" w:eastAsia="Times New Roman" w:hAnsi="Arial" w:cs="Arial"/>
          <w:color w:val="222222"/>
          <w:shd w:val="clear" w:color="auto" w:fill="FFFFFF"/>
          <w:lang w:eastAsia="tr-TR"/>
        </w:rPr>
        <w:t xml:space="preserve"> Rehberlik hizmetleri sürecinde bireyin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tanınması için gerekli özellikler arasında;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 İlgi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 Akademik başarı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III. Benlik tasarımı ve değerler</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hangileri sayılabilir?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Yalnız I B) Yalnız II C) Yalnız III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I ve II E) I, II ve III</w:t>
      </w:r>
    </w:p>
    <w:p w:rsidR="00B91AC1" w:rsidRDefault="00B91AC1" w:rsidP="00B91AC1">
      <w:pPr>
        <w:spacing w:after="0" w:line="240" w:lineRule="auto"/>
        <w:rPr>
          <w:rFonts w:ascii="Arial" w:eastAsia="Times New Roman" w:hAnsi="Arial" w:cs="Arial"/>
          <w:b/>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11.</w:t>
      </w:r>
      <w:r w:rsidRPr="00285569">
        <w:rPr>
          <w:rFonts w:ascii="Arial" w:eastAsia="Times New Roman" w:hAnsi="Arial" w:cs="Arial"/>
          <w:color w:val="222222"/>
          <w:shd w:val="clear" w:color="auto" w:fill="FFFFFF"/>
          <w:lang w:eastAsia="tr-TR"/>
        </w:rPr>
        <w:t xml:space="preserve"> Sınıf Rehberlik Programında akademik, kariyer</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ve sosyal duygusal olmak üzere üç gelişim alanı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tanımlanmıştır ve her bir gelişim alanının amaçları,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yeterlilikleri ve kazanımları belirlenmiştir.</w:t>
      </w: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Buna göre aşağıdakilerden hangisi akademik</w:t>
      </w:r>
      <w:r w:rsidRPr="00B91AC1">
        <w:rPr>
          <w:rFonts w:ascii="Arial" w:eastAsia="Times New Roman" w:hAnsi="Arial" w:cs="Arial"/>
          <w:b/>
          <w:color w:val="222222"/>
          <w:shd w:val="clear" w:color="auto" w:fill="FFFFFF"/>
          <w:lang w:eastAsia="tr-TR"/>
        </w:rPr>
        <w:t xml:space="preserve"> </w:t>
      </w:r>
      <w:r w:rsidRPr="00285569">
        <w:rPr>
          <w:rFonts w:ascii="Arial" w:eastAsia="Times New Roman" w:hAnsi="Arial" w:cs="Arial"/>
          <w:b/>
          <w:color w:val="222222"/>
          <w:shd w:val="clear" w:color="auto" w:fill="FFFFFF"/>
          <w:lang w:eastAsia="tr-TR"/>
        </w:rPr>
        <w:t>gelişim alanına ait bir amaçtır?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lang w:eastAsia="tr-TR"/>
        </w:rPr>
        <w:br/>
      </w:r>
      <w:proofErr w:type="gramStart"/>
      <w:r w:rsidRPr="00285569">
        <w:rPr>
          <w:rFonts w:ascii="Arial" w:eastAsia="Times New Roman" w:hAnsi="Arial" w:cs="Arial"/>
          <w:color w:val="222222"/>
          <w:shd w:val="clear" w:color="auto" w:fill="FFFFFF"/>
          <w:lang w:eastAsia="tr-TR"/>
        </w:rPr>
        <w:t>A) Öğrencilerin eğitsel başarıya götüren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strateji, yöntem ve teknikleri edinmeleri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B) Öğrencilerin kişisel güvenliğini sağlamaları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ve yaşam becerileri geliştirmeleri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C) Öğrencilerin amaçlara ulaşmak için gerekli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önlemleri almaları ve bu yönde çaba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göstermeleri</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 Öğrencilerin eğitsel süreçleri kariyer</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amaçları ile ilişkilendirerek kariyer hazırlığı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yapmaları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E) Öğrencilerin kendilerini tanımaları,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duygularını anlamaları ve yönetmeleri</w:t>
      </w:r>
      <w:proofErr w:type="gramEnd"/>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12</w:t>
      </w:r>
      <w:r w:rsidRPr="00285569">
        <w:rPr>
          <w:rFonts w:ascii="Arial" w:eastAsia="Times New Roman" w:hAnsi="Arial" w:cs="Arial"/>
          <w:color w:val="222222"/>
          <w:shd w:val="clear" w:color="auto" w:fill="FFFFFF"/>
          <w:lang w:eastAsia="tr-TR"/>
        </w:rPr>
        <w:t>.Sınıf rehber öğretmeni Abdullah Kara, öğrencileri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başarı ve kişilik özelliklerine göre seçmeli dersleri ve</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sosyal etkinlikleri belirlemelerinde yardımcı olmuştur.</w:t>
      </w: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Buna göre Abdullah Öğretmen hangi rehberlik</w:t>
      </w:r>
      <w:r w:rsidRPr="00B91AC1">
        <w:rPr>
          <w:rFonts w:ascii="Arial" w:eastAsia="Times New Roman" w:hAnsi="Arial" w:cs="Arial"/>
          <w:b/>
          <w:color w:val="222222"/>
          <w:shd w:val="clear" w:color="auto" w:fill="FFFFFF"/>
          <w:lang w:eastAsia="tr-TR"/>
        </w:rPr>
        <w:t xml:space="preserve"> </w:t>
      </w:r>
      <w:r w:rsidRPr="00285569">
        <w:rPr>
          <w:rFonts w:ascii="Arial" w:eastAsia="Times New Roman" w:hAnsi="Arial" w:cs="Arial"/>
          <w:b/>
          <w:color w:val="222222"/>
          <w:shd w:val="clear" w:color="auto" w:fill="FFFFFF"/>
          <w:lang w:eastAsia="tr-TR"/>
        </w:rPr>
        <w:t>hizmetini yerine getirmiştir?</w:t>
      </w:r>
      <w:r w:rsidRPr="00285569">
        <w:rPr>
          <w:rFonts w:ascii="Arial" w:eastAsia="Times New Roman" w:hAnsi="Arial" w:cs="Arial"/>
          <w:b/>
          <w:color w:val="222222"/>
          <w:lang w:eastAsia="tr-TR"/>
        </w:rPr>
        <w:br/>
      </w:r>
      <w:r w:rsidRPr="00285569">
        <w:rPr>
          <w:rFonts w:ascii="Arial" w:eastAsia="Times New Roman" w:hAnsi="Arial" w:cs="Arial"/>
          <w:color w:val="222222"/>
          <w:shd w:val="clear" w:color="auto" w:fill="FFFFFF"/>
          <w:lang w:eastAsia="tr-TR"/>
        </w:rPr>
        <w:t>A) İzleme B) Araştırma C) Oryantasyon</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Yöneltme E) Değerlendirme</w:t>
      </w:r>
    </w:p>
    <w:p w:rsidR="00B91AC1" w:rsidRPr="00285569" w:rsidRDefault="00B91AC1" w:rsidP="00B91AC1">
      <w:pPr>
        <w:spacing w:after="0" w:line="240" w:lineRule="auto"/>
        <w:rPr>
          <w:rFonts w:ascii="Times New Roman" w:eastAsia="Times New Roman" w:hAnsi="Times New Roman" w:cs="Times New Roman"/>
          <w:sz w:val="24"/>
          <w:szCs w:val="24"/>
          <w:lang w:eastAsia="tr-TR"/>
        </w:rPr>
      </w:pPr>
    </w:p>
    <w:p w:rsidR="00B91AC1" w:rsidRPr="00285569" w:rsidRDefault="00B91AC1" w:rsidP="00B91AC1">
      <w:pPr>
        <w:spacing w:after="0" w:line="240" w:lineRule="auto"/>
        <w:rPr>
          <w:rFonts w:ascii="Times New Roman" w:eastAsia="Times New Roman" w:hAnsi="Times New Roman" w:cs="Times New Roman"/>
          <w:sz w:val="24"/>
          <w:szCs w:val="24"/>
          <w:lang w:eastAsia="tr-TR"/>
        </w:rPr>
      </w:pPr>
      <w:r w:rsidRPr="00285569">
        <w:rPr>
          <w:rFonts w:ascii="Arial" w:eastAsia="Times New Roman" w:hAnsi="Arial" w:cs="Arial"/>
          <w:b/>
          <w:color w:val="222222"/>
          <w:shd w:val="clear" w:color="auto" w:fill="FFFFFF"/>
          <w:lang w:eastAsia="tr-TR"/>
        </w:rPr>
        <w:lastRenderedPageBreak/>
        <w:t>13.</w:t>
      </w:r>
      <w:r w:rsidR="006E628D">
        <w:rPr>
          <w:rFonts w:ascii="Arial" w:eastAsia="Times New Roman" w:hAnsi="Arial" w:cs="Arial"/>
          <w:b/>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Tarsus</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Uluslararası </w:t>
      </w:r>
      <w:proofErr w:type="spellStart"/>
      <w:r w:rsidRPr="00285569">
        <w:rPr>
          <w:rFonts w:ascii="Arial" w:eastAsia="Times New Roman" w:hAnsi="Arial" w:cs="Arial"/>
          <w:color w:val="222222"/>
          <w:shd w:val="clear" w:color="auto" w:fill="FFFFFF"/>
          <w:lang w:eastAsia="tr-TR"/>
        </w:rPr>
        <w:t>Ashab</w:t>
      </w:r>
      <w:proofErr w:type="spellEnd"/>
      <w:r w:rsidRPr="00285569">
        <w:rPr>
          <w:rFonts w:ascii="Arial" w:eastAsia="Times New Roman" w:hAnsi="Arial" w:cs="Arial"/>
          <w:color w:val="222222"/>
          <w:shd w:val="clear" w:color="auto" w:fill="FFFFFF"/>
          <w:lang w:eastAsia="tr-TR"/>
        </w:rPr>
        <w:t xml:space="preserve">-ı </w:t>
      </w:r>
      <w:proofErr w:type="spellStart"/>
      <w:r w:rsidRPr="00285569">
        <w:rPr>
          <w:rFonts w:ascii="Arial" w:eastAsia="Times New Roman" w:hAnsi="Arial" w:cs="Arial"/>
          <w:color w:val="222222"/>
          <w:shd w:val="clear" w:color="auto" w:fill="FFFFFF"/>
          <w:lang w:eastAsia="tr-TR"/>
        </w:rPr>
        <w:t>Kehf</w:t>
      </w:r>
      <w:proofErr w:type="spellEnd"/>
      <w:r w:rsidRPr="00285569">
        <w:rPr>
          <w:rFonts w:ascii="Arial" w:eastAsia="Times New Roman" w:hAnsi="Arial" w:cs="Arial"/>
          <w:color w:val="222222"/>
          <w:shd w:val="clear" w:color="auto" w:fill="FFFFFF"/>
          <w:lang w:eastAsia="tr-TR"/>
        </w:rPr>
        <w:t xml:space="preserve"> Proje İmam Hatip Lisesi</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Devamsızlık Oranları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2020-2021</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Eğitim Öğretim Yılı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3</w:t>
      </w:r>
    </w:p>
    <w:p w:rsidR="00B91AC1" w:rsidRPr="00285569" w:rsidRDefault="00B91AC1" w:rsidP="00B91AC1">
      <w:pPr>
        <w:spacing w:after="0" w:line="240" w:lineRule="auto"/>
        <w:rPr>
          <w:rFonts w:ascii="Times New Roman" w:eastAsia="Times New Roman" w:hAnsi="Times New Roman" w:cs="Times New Roman"/>
          <w:sz w:val="24"/>
          <w:szCs w:val="24"/>
          <w:lang w:eastAsia="tr-TR"/>
        </w:rPr>
      </w:pPr>
      <w:r w:rsidRPr="00285569">
        <w:rPr>
          <w:rFonts w:ascii="Arial" w:eastAsia="Times New Roman" w:hAnsi="Arial" w:cs="Arial"/>
          <w:color w:val="222222"/>
          <w:shd w:val="clear" w:color="auto" w:fill="FFFFFF"/>
          <w:lang w:eastAsia="tr-TR"/>
        </w:rPr>
        <w:t>2021-2022 Eğitim</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Öğretim Yılı</w:t>
      </w:r>
      <w:r>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2</w:t>
      </w:r>
      <w:r w:rsidRPr="00285569">
        <w:rPr>
          <w:rFonts w:ascii="Arial" w:eastAsia="Times New Roman" w:hAnsi="Arial" w:cs="Arial"/>
          <w:color w:val="222222"/>
          <w:lang w:eastAsia="tr-TR"/>
        </w:rPr>
        <w:br/>
      </w:r>
    </w:p>
    <w:p w:rsidR="006E628D"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shd w:val="clear" w:color="auto" w:fill="FFFFFF"/>
          <w:lang w:eastAsia="tr-TR"/>
        </w:rPr>
        <w:t>Yukarıda verilen tablo, rehberlik programında yer</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alan;</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 Algıya dayalı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 Sürece</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III. Sonuca</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dayalı değerlendirmelerden hangilerine örnek</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verilebilir?</w:t>
      </w:r>
    </w:p>
    <w:p w:rsidR="006E628D"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Yalnız I B) Yalnız II C) Yalnız III</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I ve II E) I, II ve III</w:t>
      </w:r>
    </w:p>
    <w:p w:rsidR="006E628D"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b/>
          <w:color w:val="222222"/>
          <w:shd w:val="clear" w:color="auto" w:fill="FFFFFF"/>
          <w:lang w:eastAsia="tr-TR"/>
        </w:rPr>
        <w:t>14.</w:t>
      </w:r>
      <w:r w:rsidRPr="00285569">
        <w:rPr>
          <w:rFonts w:ascii="Arial" w:eastAsia="Times New Roman" w:hAnsi="Arial" w:cs="Arial"/>
          <w:color w:val="222222"/>
          <w:shd w:val="clear" w:color="auto" w:fill="FFFFFF"/>
          <w:lang w:eastAsia="tr-TR"/>
        </w:rPr>
        <w:t xml:space="preserve"> Rehberlik ve Araştırma Merkezine bir</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öğrenciyi yönlendirme sürecinde ayrıntılı</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değerlendirme aşamasında “tanılama” hangi</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alanda yapılır?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Akademik B) Çevresel C) Tıbbî</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D) Sosyal E) Ekonomik</w:t>
      </w:r>
    </w:p>
    <w:p w:rsidR="006E628D" w:rsidRPr="00285569" w:rsidRDefault="006E628D" w:rsidP="00B91AC1">
      <w:pPr>
        <w:spacing w:after="0" w:line="240" w:lineRule="auto"/>
        <w:rPr>
          <w:rFonts w:ascii="Times New Roman" w:eastAsia="Times New Roman" w:hAnsi="Times New Roman" w:cs="Times New Roman"/>
          <w:sz w:val="24"/>
          <w:szCs w:val="24"/>
          <w:lang w:eastAsia="tr-TR"/>
        </w:rPr>
      </w:pPr>
    </w:p>
    <w:p w:rsidR="006E628D"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b/>
          <w:color w:val="222222"/>
          <w:shd w:val="clear" w:color="auto" w:fill="FFFFFF"/>
          <w:lang w:eastAsia="tr-TR"/>
        </w:rPr>
        <w:t>15.</w:t>
      </w:r>
      <w:r w:rsidRPr="00285569">
        <w:rPr>
          <w:rFonts w:ascii="Arial" w:eastAsia="Times New Roman" w:hAnsi="Arial" w:cs="Arial"/>
          <w:color w:val="222222"/>
          <w:shd w:val="clear" w:color="auto" w:fill="FFFFFF"/>
          <w:lang w:eastAsia="tr-TR"/>
        </w:rPr>
        <w:t xml:space="preserve"> Sınıf Rehber Öğretmeni İrfan </w:t>
      </w:r>
      <w:proofErr w:type="spellStart"/>
      <w:r w:rsidRPr="00285569">
        <w:rPr>
          <w:rFonts w:ascii="Arial" w:eastAsia="Times New Roman" w:hAnsi="Arial" w:cs="Arial"/>
          <w:color w:val="222222"/>
          <w:shd w:val="clear" w:color="auto" w:fill="FFFFFF"/>
          <w:lang w:eastAsia="tr-TR"/>
        </w:rPr>
        <w:t>Cücel</w:t>
      </w:r>
      <w:proofErr w:type="spellEnd"/>
      <w:r w:rsidRPr="00285569">
        <w:rPr>
          <w:rFonts w:ascii="Arial" w:eastAsia="Times New Roman" w:hAnsi="Arial" w:cs="Arial"/>
          <w:color w:val="222222"/>
          <w:shd w:val="clear" w:color="auto" w:fill="FFFFFF"/>
          <w:lang w:eastAsia="tr-TR"/>
        </w:rPr>
        <w:t>, sınıf</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rehberlik programını yıl boyunca uygulamıştır. Tüm</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 xml:space="preserve">etkinliklerin istatistiklerini çıkarmıştır. </w:t>
      </w:r>
      <w:proofErr w:type="gramStart"/>
      <w:r w:rsidRPr="00285569">
        <w:rPr>
          <w:rFonts w:ascii="Arial" w:eastAsia="Times New Roman" w:hAnsi="Arial" w:cs="Arial"/>
          <w:color w:val="222222"/>
          <w:shd w:val="clear" w:color="auto" w:fill="FFFFFF"/>
          <w:lang w:eastAsia="tr-TR"/>
        </w:rPr>
        <w:t>Ardından,programın</w:t>
      </w:r>
      <w:proofErr w:type="gramEnd"/>
      <w:r w:rsidRPr="00285569">
        <w:rPr>
          <w:rFonts w:ascii="Arial" w:eastAsia="Times New Roman" w:hAnsi="Arial" w:cs="Arial"/>
          <w:color w:val="222222"/>
          <w:shd w:val="clear" w:color="auto" w:fill="FFFFFF"/>
          <w:lang w:eastAsia="tr-TR"/>
        </w:rPr>
        <w:t xml:space="preserve"> hedeflerine ulaşıp </w:t>
      </w:r>
      <w:r w:rsidR="006E628D">
        <w:rPr>
          <w:rFonts w:ascii="Arial" w:eastAsia="Times New Roman" w:hAnsi="Arial" w:cs="Arial"/>
          <w:color w:val="222222"/>
          <w:shd w:val="clear" w:color="auto" w:fill="FFFFFF"/>
          <w:lang w:eastAsia="tr-TR"/>
        </w:rPr>
        <w:t>u</w:t>
      </w:r>
      <w:r w:rsidRPr="00285569">
        <w:rPr>
          <w:rFonts w:ascii="Arial" w:eastAsia="Times New Roman" w:hAnsi="Arial" w:cs="Arial"/>
          <w:color w:val="222222"/>
          <w:shd w:val="clear" w:color="auto" w:fill="FFFFFF"/>
          <w:lang w:eastAsia="tr-TR"/>
        </w:rPr>
        <w:t>laşmadığını</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belirlemek için öğrenci ve velilere anketler</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uygulamıştır.</w:t>
      </w:r>
    </w:p>
    <w:p w:rsidR="006E628D" w:rsidRDefault="006E628D" w:rsidP="00B91AC1">
      <w:pPr>
        <w:spacing w:after="0" w:line="240" w:lineRule="auto"/>
        <w:rPr>
          <w:rFonts w:ascii="Arial" w:eastAsia="Times New Roman" w:hAnsi="Arial" w:cs="Arial"/>
          <w:color w:val="222222"/>
          <w:shd w:val="clear" w:color="auto" w:fill="FFFFFF"/>
          <w:lang w:eastAsia="tr-TR"/>
        </w:rPr>
      </w:pPr>
    </w:p>
    <w:p w:rsidR="006E628D"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shd w:val="clear" w:color="auto" w:fill="FFFFFF"/>
          <w:lang w:eastAsia="tr-TR"/>
        </w:rPr>
        <w:t>Buna göre İrfan Öğretmen, Uygulamalı Kapsamlı</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Rehberlik ve Psikolojik Danışma Programının</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hangi özelliğini hayata geçirmiştir?</w:t>
      </w:r>
    </w:p>
    <w:p w:rsidR="00B91AC1" w:rsidRDefault="00B91AC1" w:rsidP="00B91AC1">
      <w:pPr>
        <w:spacing w:after="0" w:line="240" w:lineRule="auto"/>
        <w:rPr>
          <w:rFonts w:ascii="Arial" w:eastAsia="Times New Roman" w:hAnsi="Arial" w:cs="Arial"/>
          <w:color w:val="222222"/>
          <w:shd w:val="clear" w:color="auto" w:fill="FFFFFF"/>
          <w:lang w:eastAsia="tr-TR"/>
        </w:rPr>
      </w:pP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A) Sonuç temelli olmasını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B) Veri tabanını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C) Gelişimsel olmasını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D) Takım çalışmasını</w:t>
      </w:r>
      <w:r w:rsidRPr="00285569">
        <w:rPr>
          <w:rFonts w:ascii="Arial" w:eastAsia="Times New Roman" w:hAnsi="Arial" w:cs="Arial"/>
          <w:color w:val="222222"/>
          <w:lang w:eastAsia="tr-TR"/>
        </w:rPr>
        <w:br/>
      </w:r>
      <w:r w:rsidRPr="00285569">
        <w:rPr>
          <w:rFonts w:ascii="Arial" w:eastAsia="Times New Roman" w:hAnsi="Arial" w:cs="Arial"/>
          <w:color w:val="222222"/>
          <w:shd w:val="clear" w:color="auto" w:fill="FFFFFF"/>
          <w:lang w:eastAsia="tr-TR"/>
        </w:rPr>
        <w:t>E) Standardını</w:t>
      </w:r>
    </w:p>
    <w:p w:rsidR="006E628D" w:rsidRDefault="006E628D" w:rsidP="00B91AC1">
      <w:pPr>
        <w:spacing w:after="0" w:line="240" w:lineRule="auto"/>
        <w:rPr>
          <w:rFonts w:ascii="Arial" w:eastAsia="Times New Roman" w:hAnsi="Arial" w:cs="Arial"/>
          <w:color w:val="222222"/>
          <w:shd w:val="clear" w:color="auto" w:fill="FFFFFF"/>
          <w:lang w:eastAsia="tr-TR"/>
        </w:rPr>
      </w:pPr>
    </w:p>
    <w:p w:rsidR="006E628D" w:rsidRPr="00285569" w:rsidRDefault="006E628D" w:rsidP="00B91AC1">
      <w:pPr>
        <w:spacing w:after="0" w:line="240" w:lineRule="auto"/>
        <w:rPr>
          <w:rFonts w:ascii="Times New Roman" w:eastAsia="Times New Roman" w:hAnsi="Times New Roman" w:cs="Times New Roman"/>
          <w:sz w:val="24"/>
          <w:szCs w:val="24"/>
          <w:lang w:eastAsia="tr-TR"/>
        </w:rPr>
      </w:pPr>
    </w:p>
    <w:p w:rsidR="00B91AC1" w:rsidRDefault="00B91AC1" w:rsidP="00B91AC1">
      <w:pPr>
        <w:spacing w:after="0" w:line="240" w:lineRule="auto"/>
        <w:rPr>
          <w:rFonts w:ascii="Arial" w:eastAsia="Times New Roman" w:hAnsi="Arial" w:cs="Arial"/>
          <w:b/>
          <w:color w:val="222222"/>
          <w:shd w:val="clear" w:color="auto" w:fill="FFFFFF"/>
          <w:lang w:eastAsia="tr-TR"/>
        </w:rPr>
      </w:pPr>
      <w:r w:rsidRPr="00285569">
        <w:rPr>
          <w:rFonts w:ascii="Arial" w:eastAsia="Times New Roman" w:hAnsi="Arial" w:cs="Arial"/>
          <w:color w:val="222222"/>
          <w:shd w:val="clear" w:color="auto" w:fill="FFFFFF"/>
          <w:lang w:eastAsia="tr-TR"/>
        </w:rPr>
        <w:t> </w:t>
      </w:r>
      <w:r w:rsidRPr="00285569">
        <w:rPr>
          <w:rFonts w:ascii="Arial" w:eastAsia="Times New Roman" w:hAnsi="Arial" w:cs="Arial"/>
          <w:b/>
          <w:color w:val="222222"/>
          <w:shd w:val="clear" w:color="auto" w:fill="FFFFFF"/>
          <w:lang w:eastAsia="tr-TR"/>
        </w:rPr>
        <w:t>CEVAP ANAHTARI</w:t>
      </w:r>
    </w:p>
    <w:p w:rsidR="006E628D" w:rsidRPr="00285569" w:rsidRDefault="006E628D" w:rsidP="00B91AC1">
      <w:pPr>
        <w:spacing w:after="0" w:line="240" w:lineRule="auto"/>
        <w:rPr>
          <w:rFonts w:ascii="Times New Roman" w:eastAsia="Times New Roman" w:hAnsi="Times New Roman" w:cs="Times New Roman"/>
          <w:b/>
          <w:sz w:val="24"/>
          <w:szCs w:val="24"/>
          <w:lang w:eastAsia="tr-TR"/>
        </w:rPr>
      </w:pPr>
    </w:p>
    <w:p w:rsidR="00B91AC1" w:rsidRPr="00285569" w:rsidRDefault="00B91AC1" w:rsidP="00B91AC1">
      <w:pPr>
        <w:spacing w:after="0" w:line="240" w:lineRule="auto"/>
        <w:rPr>
          <w:rFonts w:ascii="Times New Roman" w:eastAsia="Times New Roman" w:hAnsi="Times New Roman" w:cs="Times New Roman"/>
          <w:sz w:val="24"/>
          <w:szCs w:val="24"/>
          <w:lang w:eastAsia="tr-TR"/>
        </w:rPr>
      </w:pPr>
      <w:r w:rsidRPr="00285569">
        <w:rPr>
          <w:rFonts w:ascii="Arial" w:eastAsia="Times New Roman" w:hAnsi="Arial" w:cs="Arial"/>
          <w:color w:val="222222"/>
          <w:shd w:val="clear" w:color="auto" w:fill="FFFFFF"/>
          <w:lang w:eastAsia="tr-TR"/>
        </w:rPr>
        <w:t>1. D</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2. E</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3. A</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4. C</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5. C</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6. B</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7. E</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8. D</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9. B</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10.E</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11.A</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12.D</w:t>
      </w:r>
      <w:r w:rsidR="006E628D">
        <w:rPr>
          <w:rFonts w:ascii="Arial" w:eastAsia="Times New Roman" w:hAnsi="Arial" w:cs="Arial"/>
          <w:color w:val="222222"/>
          <w:shd w:val="clear" w:color="auto" w:fill="FFFFFF"/>
          <w:lang w:eastAsia="tr-TR"/>
        </w:rPr>
        <w:t xml:space="preserve"> - </w:t>
      </w:r>
      <w:r w:rsidRPr="00285569">
        <w:rPr>
          <w:rFonts w:ascii="Arial" w:eastAsia="Times New Roman" w:hAnsi="Arial" w:cs="Arial"/>
          <w:color w:val="222222"/>
          <w:shd w:val="clear" w:color="auto" w:fill="FFFFFF"/>
          <w:lang w:eastAsia="tr-TR"/>
        </w:rPr>
        <w:t>13.C</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14.C</w:t>
      </w:r>
      <w:r w:rsidR="006E628D">
        <w:rPr>
          <w:rFonts w:ascii="Arial" w:eastAsia="Times New Roman" w:hAnsi="Arial" w:cs="Arial"/>
          <w:color w:val="222222"/>
          <w:shd w:val="clear" w:color="auto" w:fill="FFFFFF"/>
          <w:lang w:eastAsia="tr-TR"/>
        </w:rPr>
        <w:t xml:space="preserve">- </w:t>
      </w:r>
      <w:r w:rsidRPr="00285569">
        <w:rPr>
          <w:rFonts w:ascii="Arial" w:eastAsia="Times New Roman" w:hAnsi="Arial" w:cs="Arial"/>
          <w:color w:val="222222"/>
          <w:shd w:val="clear" w:color="auto" w:fill="FFFFFF"/>
          <w:lang w:eastAsia="tr-TR"/>
        </w:rPr>
        <w:t>15.B</w:t>
      </w:r>
    </w:p>
    <w:p w:rsidR="00213F86" w:rsidRDefault="00213F86"/>
    <w:sectPr w:rsidR="00213F86" w:rsidSect="00213F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1CD8"/>
    <w:multiLevelType w:val="hybridMultilevel"/>
    <w:tmpl w:val="753A9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2C2300"/>
    <w:multiLevelType w:val="hybridMultilevel"/>
    <w:tmpl w:val="F5F8D7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1AC1"/>
    <w:rsid w:val="00213F86"/>
    <w:rsid w:val="006E628D"/>
    <w:rsid w:val="00B91A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4622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SÜLEYMAN</cp:lastModifiedBy>
  <cp:revision>1</cp:revision>
  <dcterms:created xsi:type="dcterms:W3CDTF">2022-11-11T19:24:00Z</dcterms:created>
  <dcterms:modified xsi:type="dcterms:W3CDTF">2022-11-11T19:41:00Z</dcterms:modified>
</cp:coreProperties>
</file>